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b/>
          <w:bCs/>
          <w:lang w:val="en-US"/>
        </w:rPr>
        <w:t>PRESS RELEASE  </w:t>
      </w:r>
      <w:proofErr w:type="gramStart"/>
      <w:r w:rsidRPr="006C32F1">
        <w:rPr>
          <w:b/>
          <w:bCs/>
          <w:lang w:val="en-US"/>
        </w:rPr>
        <w:t>-  IMMEDIATE</w:t>
      </w:r>
      <w:proofErr w:type="gramEnd"/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6C32F1">
        <w:rPr>
          <w:b/>
          <w:bCs/>
          <w:sz w:val="28"/>
          <w:szCs w:val="28"/>
          <w:lang w:val="en-US"/>
        </w:rPr>
        <w:t>ASK THE WRONG QUESTION?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6C32F1">
        <w:rPr>
          <w:b/>
          <w:bCs/>
          <w:sz w:val="28"/>
          <w:szCs w:val="28"/>
          <w:lang w:val="en-US"/>
        </w:rPr>
        <w:t>YOU MAY GET THE WRONG ANSWER!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6C32F1">
        <w:rPr>
          <w:b/>
          <w:bCs/>
          <w:lang w:val="en-US"/>
        </w:rPr>
        <w:t>2016 EU referendum.</w:t>
      </w:r>
      <w:proofErr w:type="gramEnd"/>
      <w:r w:rsidRPr="006C32F1">
        <w:rPr>
          <w:b/>
          <w:bCs/>
          <w:lang w:val="en-US"/>
        </w:rPr>
        <w:t xml:space="preserve"> </w:t>
      </w:r>
      <w:r w:rsidRPr="006C32F1">
        <w:rPr>
          <w:lang w:val="en-US"/>
        </w:rPr>
        <w:t> There are at least 3 options: a) in EU, b) in EFTA or c) independent. If there were 3, the answer would probably be a) or b); if there are to be only 2, the outcome will probably be c).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6C32F1">
        <w:rPr>
          <w:b/>
          <w:bCs/>
          <w:lang w:val="en-US"/>
        </w:rPr>
        <w:t>2014 Scottish referendum.</w:t>
      </w:r>
      <w:proofErr w:type="gramEnd"/>
      <w:r w:rsidRPr="006C32F1">
        <w:rPr>
          <w:b/>
          <w:bCs/>
          <w:lang w:val="en-US"/>
        </w:rPr>
        <w:t xml:space="preserve"> </w:t>
      </w:r>
      <w:r w:rsidRPr="006C32F1">
        <w:rPr>
          <w:lang w:val="en-US"/>
        </w:rPr>
        <w:t> There were 3 options 'on the table': a) status quo, b) '</w:t>
      </w:r>
      <w:proofErr w:type="spellStart"/>
      <w:r w:rsidRPr="006C32F1">
        <w:rPr>
          <w:lang w:val="en-US"/>
        </w:rPr>
        <w:t>devo</w:t>
      </w:r>
      <w:proofErr w:type="spellEnd"/>
      <w:r w:rsidRPr="006C32F1">
        <w:rPr>
          <w:lang w:val="en-US"/>
        </w:rPr>
        <w:t xml:space="preserve">-max' and c) independence; but only 2 on the ballot paper, a) and c).  b) </w:t>
      </w:r>
      <w:proofErr w:type="gramStart"/>
      <w:r w:rsidRPr="006C32F1">
        <w:rPr>
          <w:lang w:val="en-US"/>
        </w:rPr>
        <w:t>won</w:t>
      </w:r>
      <w:proofErr w:type="gramEnd"/>
      <w:r w:rsidRPr="006C32F1">
        <w:rPr>
          <w:lang w:val="en-US"/>
        </w:rPr>
        <w:t>... but nobody voted for it!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6C32F1">
        <w:rPr>
          <w:b/>
          <w:bCs/>
          <w:lang w:val="en-US"/>
        </w:rPr>
        <w:t>2011 FPTP v AV referendum.</w:t>
      </w:r>
      <w:proofErr w:type="gramEnd"/>
      <w:r w:rsidRPr="006C32F1">
        <w:rPr>
          <w:lang w:val="en-US"/>
        </w:rPr>
        <w:t xml:space="preserve">  There should have been about 5 options, as in New Zealand which had: a) FPTP, b) AV, c) AMS</w:t>
      </w:r>
      <w:proofErr w:type="gramStart"/>
      <w:r w:rsidRPr="006C32F1">
        <w:rPr>
          <w:lang w:val="en-US"/>
        </w:rPr>
        <w:t>,*</w:t>
      </w:r>
      <w:proofErr w:type="gramEnd"/>
      <w:r w:rsidRPr="006C32F1">
        <w:rPr>
          <w:lang w:val="en-US"/>
        </w:rPr>
        <w:t xml:space="preserve"> d) MMP^ and e) PR-STV.  If there had been 5 options, the UK would probably now </w:t>
      </w:r>
      <w:proofErr w:type="gramStart"/>
      <w:r w:rsidRPr="006C32F1">
        <w:rPr>
          <w:lang w:val="en-US"/>
        </w:rPr>
        <w:t>have</w:t>
      </w:r>
      <w:proofErr w:type="gramEnd"/>
      <w:r w:rsidRPr="006C32F1">
        <w:rPr>
          <w:lang w:val="en-US"/>
        </w:rPr>
        <w:t xml:space="preserve"> something better than the Orwellian FPTP.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 xml:space="preserve">The majority vote is indeed a </w:t>
      </w:r>
      <w:r w:rsidRPr="006C32F1">
        <w:rPr>
          <w:i/>
          <w:iCs/>
          <w:lang w:val="en-US"/>
        </w:rPr>
        <w:t>blunt instrument</w:t>
      </w:r>
      <w:r w:rsidRPr="006C32F1">
        <w:rPr>
          <w:lang w:val="en-US"/>
        </w:rPr>
        <w:t>.  A plural society, and a pluralist democracy, should allow debates on contentious questions to have a plurality of options 'on the table'… </w:t>
      </w:r>
      <w:r w:rsidRPr="006C32F1">
        <w:rPr>
          <w:i/>
          <w:iCs/>
          <w:lang w:val="en-US"/>
        </w:rPr>
        <w:t>and</w:t>
      </w:r>
      <w:r w:rsidRPr="006C32F1">
        <w:rPr>
          <w:lang w:val="en-US"/>
        </w:rPr>
        <w:t> (a short list) on the ballot paper.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Peter Emerson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Director, the de Borda Institute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 xml:space="preserve">36 </w:t>
      </w:r>
      <w:proofErr w:type="spellStart"/>
      <w:r w:rsidRPr="006C32F1">
        <w:rPr>
          <w:lang w:val="en-US"/>
        </w:rPr>
        <w:t>Ballysillan</w:t>
      </w:r>
      <w:proofErr w:type="spellEnd"/>
      <w:r w:rsidRPr="006C32F1">
        <w:rPr>
          <w:lang w:val="en-US"/>
        </w:rPr>
        <w:t xml:space="preserve"> Road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Belfast BT14 7QQ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02890711795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07837717979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Pr="006C32F1">
          <w:rPr>
            <w:u w:val="single" w:color="386EFF"/>
            <w:lang w:val="en-US"/>
          </w:rPr>
          <w:t>pemerson@deborda.org</w:t>
        </w:r>
      </w:hyperlink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Pr="006C32F1">
          <w:rPr>
            <w:u w:val="single" w:color="386EFF"/>
            <w:lang w:val="en-US"/>
          </w:rPr>
          <w:t>www.deborda.org</w:t>
        </w:r>
      </w:hyperlink>
      <w:r w:rsidRPr="006C32F1">
        <w:rPr>
          <w:lang w:val="en-US"/>
        </w:rPr>
        <w:t xml:space="preserve">  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*</w:t>
      </w:r>
      <w:r w:rsidRPr="006C32F1">
        <w:rPr>
          <w:lang w:val="en-US"/>
        </w:rPr>
        <w:tab/>
        <w:t>AMS, additional member system, has one ballot but two counts, one FPTP and one PR-list</w:t>
      </w:r>
      <w:proofErr w:type="gramStart"/>
      <w:r w:rsidRPr="006C32F1">
        <w:rPr>
          <w:lang w:val="en-US"/>
        </w:rPr>
        <w:t>;</w:t>
      </w:r>
      <w:proofErr w:type="gramEnd"/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ab/>
        <w:t>AV, the alternative vote, the same as STV;</w:t>
      </w:r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ab/>
        <w:t>FPTP, first-past-the-post, but there is no fixed post</w:t>
      </w:r>
      <w:proofErr w:type="gramStart"/>
      <w:r w:rsidRPr="006C32F1">
        <w:rPr>
          <w:lang w:val="en-US"/>
        </w:rPr>
        <w:t>;</w:t>
      </w:r>
      <w:proofErr w:type="gramEnd"/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^</w:t>
      </w:r>
      <w:r w:rsidRPr="006C32F1">
        <w:rPr>
          <w:lang w:val="en-US"/>
        </w:rPr>
        <w:tab/>
        <w:t>MMP, multi-member proportional, has two ballots, one FPTP and one PR-list.  MMP is used in Germany and, now, New Zealand</w:t>
      </w:r>
      <w:proofErr w:type="gramStart"/>
      <w:r w:rsidRPr="006C32F1">
        <w:rPr>
          <w:lang w:val="en-US"/>
        </w:rPr>
        <w:t>;</w:t>
      </w:r>
      <w:proofErr w:type="gramEnd"/>
    </w:p>
    <w:p w:rsidR="006C32F1" w:rsidRPr="006C32F1" w:rsidRDefault="006C32F1" w:rsidP="006C32F1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ab/>
      </w:r>
      <w:proofErr w:type="gramStart"/>
      <w:r w:rsidRPr="006C32F1">
        <w:rPr>
          <w:lang w:val="en-US"/>
        </w:rPr>
        <w:t>PR-STV, PR-single transferable vote, as in Ireland, North and South.</w:t>
      </w:r>
      <w:proofErr w:type="gramEnd"/>
    </w:p>
    <w:p w:rsidR="00955FB4" w:rsidRPr="006C32F1" w:rsidRDefault="00955FB4"/>
    <w:sectPr w:rsidR="00955FB4" w:rsidRPr="006C32F1" w:rsidSect="006C32F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1"/>
    <w:rsid w:val="006C32F1"/>
    <w:rsid w:val="009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9E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merson@deborda.org" TargetMode="External"/><Relationship Id="rId6" Type="http://schemas.openxmlformats.org/officeDocument/2006/relationships/hyperlink" Target="http://www.deborda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2016-02-05T15:01:00Z</dcterms:created>
  <dcterms:modified xsi:type="dcterms:W3CDTF">2016-02-05T15:03:00Z</dcterms:modified>
</cp:coreProperties>
</file>